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79" w:rsidRDefault="00691D3B" w:rsidP="00B4757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48" type="#_x0000_t202" style="position:absolute;margin-left:83.7pt;margin-top:-7.85pt;width:255.75pt;height:26.25pt;z-index:2516817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:rsidR="00017FAF" w:rsidRPr="00017FAF" w:rsidRDefault="00017FAF" w:rsidP="00017FAF">
                  <w:pPr>
                    <w:shd w:val="clear" w:color="auto" w:fill="244061" w:themeFill="accent1" w:themeFillShade="8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7FAF">
                    <w:rPr>
                      <w:b/>
                      <w:sz w:val="20"/>
                      <w:szCs w:val="20"/>
                    </w:rPr>
                    <w:t>SOLICITUD DE ACCESO A LA INFORMACION</w:t>
                  </w:r>
                  <w:r>
                    <w:rPr>
                      <w:b/>
                      <w:sz w:val="20"/>
                      <w:szCs w:val="20"/>
                    </w:rPr>
                    <w:t xml:space="preserve"> PÚBLICA</w:t>
                  </w:r>
                </w:p>
                <w:p w:rsidR="00017FAF" w:rsidRDefault="00017FAF" w:rsidP="00017FAF">
                  <w:pPr>
                    <w:shd w:val="clear" w:color="auto" w:fill="244061" w:themeFill="accent1" w:themeFillShade="80"/>
                  </w:pPr>
                </w:p>
              </w:txbxContent>
            </v:textbox>
          </v:shape>
        </w:pict>
      </w:r>
      <w:r>
        <w:rPr>
          <w:noProof/>
          <w:lang w:val="es-EC" w:eastAsia="es-EC"/>
        </w:rPr>
        <w:pict>
          <v:rect id="_x0000_s1047" style="position:absolute;margin-left:78.65pt;margin-top:-12.35pt;width:269.8pt;height:35.25pt;z-index:251679744" fillcolor="#243f60 [1604]"/>
        </w:pict>
      </w:r>
    </w:p>
    <w:p w:rsidR="00B47579" w:rsidRDefault="00691D3B" w:rsidP="00B47579">
      <w:r>
        <w:rPr>
          <w:b/>
          <w:noProof/>
          <w:lang w:eastAsia="es-ES"/>
        </w:rPr>
        <w:pict>
          <v:rect id="_x0000_s1026" style="position:absolute;margin-left:141.45pt;margin-top:19.95pt;width:126.25pt;height:21pt;z-index:251660288"/>
        </w:pict>
      </w:r>
    </w:p>
    <w:p w:rsidR="00B47579" w:rsidRDefault="00691D3B" w:rsidP="00B47579">
      <w:r>
        <w:rPr>
          <w:b/>
          <w:noProof/>
          <w:lang w:eastAsia="es-ES"/>
        </w:rPr>
        <w:pict>
          <v:rect id="_x0000_s1033" style="position:absolute;margin-left:141.45pt;margin-top:21.5pt;width:126.25pt;height:22.5pt;z-index:251667456"/>
        </w:pict>
      </w:r>
      <w:r w:rsidR="00B47579" w:rsidRPr="007A7C60">
        <w:rPr>
          <w:b/>
        </w:rPr>
        <w:t>Fecha:</w:t>
      </w:r>
      <w:r w:rsidR="00B47579">
        <w:t xml:space="preserve"> (sistema/automático)</w:t>
      </w:r>
    </w:p>
    <w:p w:rsidR="00B47579" w:rsidRDefault="00691D3B" w:rsidP="00B47579">
      <w:r>
        <w:rPr>
          <w:b/>
          <w:noProof/>
          <w:lang w:eastAsia="es-ES"/>
        </w:rPr>
        <w:pict>
          <v:rect id="_x0000_s1032" style="position:absolute;margin-left:267.35pt;margin-top:23.05pt;width:126.25pt;height:20.65pt;z-index:251666432"/>
        </w:pic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r w:rsidR="00B47579">
        <w:t>(sistema/automático)</w:t>
      </w:r>
    </w:p>
    <w:p w:rsidR="00B47579" w:rsidRDefault="00691D3B" w:rsidP="00B47579">
      <w:pPr>
        <w:rPr>
          <w:noProof/>
          <w:lang w:eastAsia="es-ES"/>
        </w:rPr>
      </w:pPr>
      <w:r>
        <w:rPr>
          <w:b/>
          <w:noProof/>
          <w:lang w:eastAsia="es-ES"/>
        </w:rPr>
        <w:pict>
          <v:rect id="_x0000_s1031" style="position:absolute;margin-left:157pt;margin-top:24.65pt;width:126.25pt;height:20.65pt;z-index:251665408"/>
        </w:pict>
      </w:r>
      <w:r w:rsidR="00B47579" w:rsidRPr="007A7C60">
        <w:rPr>
          <w:b/>
          <w:noProof/>
          <w:lang w:eastAsia="es-ES"/>
        </w:rPr>
        <w:t xml:space="preserve">Institución de la Función Ejecutiva: </w:t>
      </w:r>
      <w:r w:rsidR="00B47579">
        <w:t>(sistema/automático)</w:t>
      </w:r>
    </w:p>
    <w:p w:rsidR="00B47579" w:rsidRPr="007A7C60" w:rsidRDefault="00B47579" w:rsidP="003F4499">
      <w:pPr>
        <w:tabs>
          <w:tab w:val="right" w:pos="10466"/>
        </w:tabs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  <w:r w:rsidR="003F4499">
        <w:tab/>
      </w:r>
    </w:p>
    <w:p w:rsidR="00B47579" w:rsidRDefault="00B47579" w:rsidP="00B47579"/>
    <w:p w:rsidR="00B47579" w:rsidRPr="00EE0273" w:rsidRDefault="00691D3B" w:rsidP="00B47579">
      <w:pPr>
        <w:rPr>
          <w:b/>
        </w:rPr>
      </w:pPr>
      <w:r>
        <w:rPr>
          <w:noProof/>
          <w:lang w:eastAsia="es-ES"/>
        </w:rPr>
        <w:pict>
          <v:rect id="_x0000_s1027" style="position:absolute;margin-left:56.9pt;margin-top:23.3pt;width:126.25pt;height:19.9pt;z-index:251661312"/>
        </w:pict>
      </w:r>
      <w:r>
        <w:rPr>
          <w:noProof/>
          <w:lang w:eastAsia="es-ES"/>
        </w:rPr>
        <w:pict>
          <v:rect id="_x0000_s1028" style="position:absolute;margin-left:259.3pt;margin-top:22.55pt;width:126.25pt;height:19.9pt;z-index:251662336"/>
        </w:pict>
      </w:r>
      <w:r w:rsidR="00B47579" w:rsidRPr="00EE0273">
        <w:rPr>
          <w:b/>
        </w:rPr>
        <w:t>IDENTIFICACIÓN DEL SOLICITANTE</w:t>
      </w:r>
    </w:p>
    <w:p w:rsidR="00B47579" w:rsidRDefault="00691D3B" w:rsidP="00B47579">
      <w:r>
        <w:rPr>
          <w:noProof/>
          <w:lang w:eastAsia="es-ES"/>
        </w:rPr>
        <w:pict>
          <v:rect id="_x0000_s1029" style="position:absolute;margin-left:56.9pt;margin-top:22.6pt;width:126.25pt;height:20.4pt;z-index:251663360"/>
        </w:pic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691D3B" w:rsidP="00B47579">
      <w:r>
        <w:rPr>
          <w:noProof/>
          <w:lang w:eastAsia="es-ES"/>
        </w:rPr>
        <w:pict>
          <v:rect id="_x0000_s1030" style="position:absolute;margin-left:107pt;margin-top:22.55pt;width:271.8pt;height:19.6pt;z-index:251664384"/>
        </w:pict>
      </w:r>
      <w:r w:rsidR="00B47579" w:rsidRPr="007A7C60">
        <w:t xml:space="preserve">Cédula No. </w:t>
      </w:r>
    </w:p>
    <w:p w:rsidR="00B47579" w:rsidRPr="007A7C60" w:rsidRDefault="00691D3B" w:rsidP="00B47579">
      <w:r>
        <w:rPr>
          <w:noProof/>
          <w:lang w:eastAsia="es-ES"/>
        </w:rPr>
        <w:pict>
          <v:rect id="_x0000_s1034" style="position:absolute;margin-left:113.75pt;margin-top:22.75pt;width:126.25pt;height:21.75pt;z-index:251668480"/>
        </w:pic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691D3B" w:rsidP="00B47579">
      <w:r>
        <w:rPr>
          <w:noProof/>
          <w:lang w:eastAsia="es-ES"/>
        </w:rPr>
        <w:pict>
          <v:shape id="_x0000_s1035" type="#_x0000_t202" style="position:absolute;margin-left:-.9pt;margin-top:.5pt;width:458.7pt;height:87.85pt;z-index:251669504">
            <v:textbox>
              <w:txbxContent>
                <w:p w:rsidR="00B47579" w:rsidRPr="00EE0273" w:rsidRDefault="00B47579" w:rsidP="00B47579">
                  <w:pPr>
                    <w:rPr>
                      <w:i/>
                    </w:rPr>
                  </w:pPr>
                  <w:r w:rsidRPr="00EE0273">
                    <w:rPr>
                      <w:i/>
                    </w:rPr>
                    <w:t>Identifique de manera clara y concreta la información pública que desea solicitar a la institución:</w:t>
                  </w:r>
                </w:p>
              </w:txbxContent>
            </v:textbox>
          </v:shape>
        </w:pic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691D3B" w:rsidP="00B47579">
      <w:pPr>
        <w:rPr>
          <w:b/>
        </w:rPr>
      </w:pPr>
      <w:r>
        <w:rPr>
          <w:noProof/>
          <w:lang w:eastAsia="es-ES"/>
        </w:rPr>
        <w:pict>
          <v:rect id="_x0000_s1036" style="position:absolute;margin-left:191.2pt;margin-top:24.4pt;width:20.15pt;height:16pt;z-index:251670528"/>
        </w:pict>
      </w:r>
      <w:r w:rsidR="00B47579" w:rsidRPr="007A7C60">
        <w:rPr>
          <w:b/>
        </w:rPr>
        <w:t>FORMA DE RECEPCIÓN DE LA INFORMACIÓN SOLICITADA:</w:t>
      </w:r>
    </w:p>
    <w:p w:rsidR="00B47579" w:rsidRDefault="00691D3B" w:rsidP="00B47579">
      <w:r>
        <w:rPr>
          <w:noProof/>
          <w:lang w:eastAsia="es-ES"/>
        </w:rPr>
        <w:pict>
          <v:rect id="_x0000_s1037" style="position:absolute;margin-left:36.75pt;margin-top:23.15pt;width:104.7pt;height:21.05pt;z-index:251671552"/>
        </w:pic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691D3B" w:rsidP="00B47579">
      <w:pPr>
        <w:rPr>
          <w:b/>
        </w:rPr>
      </w:pPr>
      <w:r>
        <w:rPr>
          <w:b/>
          <w:noProof/>
          <w:lang w:eastAsia="es-ES"/>
        </w:rPr>
        <w:pict>
          <v:rect id="_x0000_s1038" style="position:absolute;margin-left:78.65pt;margin-top:24.3pt;width:20.15pt;height:15pt;z-index:251672576"/>
        </w:pic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691D3B" w:rsidP="00B47579">
      <w:r>
        <w:rPr>
          <w:noProof/>
          <w:lang w:eastAsia="es-ES"/>
        </w:rPr>
        <w:pict>
          <v:rect id="_x0000_s1041" style="position:absolute;margin-left:289.45pt;margin-top:23.7pt;width:20.15pt;height:15pt;z-index:251675648"/>
        </w:pict>
      </w:r>
      <w:r>
        <w:rPr>
          <w:noProof/>
          <w:lang w:eastAsia="es-ES"/>
        </w:rPr>
        <w:pict>
          <v:rect id="_x0000_s1040" style="position:absolute;margin-left:136.85pt;margin-top:24.05pt;width:20.15pt;height:15pt;z-index:251674624"/>
        </w:pict>
      </w:r>
      <w:r>
        <w:rPr>
          <w:noProof/>
          <w:lang w:eastAsia="es-ES"/>
        </w:rPr>
        <w:pict>
          <v:rect id="_x0000_s1039" style="position:absolute;margin-left:20.35pt;margin-top:.65pt;width:20.15pt;height:15pt;z-index:251673600"/>
        </w:pict>
      </w:r>
      <w:r w:rsidR="00B47579">
        <w:t xml:space="preserve">Cd. </w:t>
      </w:r>
    </w:p>
    <w:p w:rsidR="00B47579" w:rsidRDefault="00691D3B" w:rsidP="00B47579">
      <w:r>
        <w:rPr>
          <w:noProof/>
          <w:lang w:eastAsia="es-ES"/>
        </w:rPr>
        <w:pict>
          <v:rect id="_x0000_s1042" style="position:absolute;margin-left:290.05pt;margin-top:24.5pt;width:20.15pt;height:15pt;z-index:251676672"/>
        </w:pic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691D3B" w:rsidP="00B47579">
      <w:r>
        <w:rPr>
          <w:noProof/>
          <w:lang w:eastAsia="es-ES"/>
        </w:rPr>
        <w:pict>
          <v:rect id="_x0000_s1043" style="position:absolute;margin-left:289.7pt;margin-top:24.35pt;width:20.15pt;height:15pt;z-index:251677696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691D3B" w:rsidP="00B47579">
      <w:r>
        <w:rPr>
          <w:noProof/>
          <w:lang w:eastAsia="es-ES"/>
        </w:rPr>
        <w:pict>
          <v:rect id="_x0000_s1044" style="position:absolute;margin-left:289.5pt;margin-top:23.35pt;width:20.15pt;height:15pt;z-index:251678720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3F44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D3B" w:rsidRDefault="00691D3B" w:rsidP="007003DB">
      <w:pPr>
        <w:spacing w:after="0" w:line="240" w:lineRule="auto"/>
      </w:pPr>
      <w:r>
        <w:separator/>
      </w:r>
    </w:p>
  </w:endnote>
  <w:endnote w:type="continuationSeparator" w:id="0">
    <w:p w:rsidR="00691D3B" w:rsidRDefault="00691D3B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499" w:rsidRDefault="003F44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499" w:rsidRPr="00CA5CFB" w:rsidRDefault="003F4499" w:rsidP="003F4499">
    <w:pPr>
      <w:pStyle w:val="Piedepgina"/>
      <w:pBdr>
        <w:top w:val="thinThickSmallGap" w:sz="24" w:space="1" w:color="008000"/>
      </w:pBdr>
      <w:rPr>
        <w:rFonts w:ascii="Brush Script MT" w:hAnsi="Brush Script MT"/>
        <w:color w:val="0F243E" w:themeColor="text2" w:themeShade="80"/>
        <w:sz w:val="20"/>
        <w:szCs w:val="20"/>
      </w:rPr>
    </w:pPr>
    <w:r w:rsidRPr="00CA5CFB">
      <w:rPr>
        <w:rFonts w:ascii="Brush Script MT" w:hAnsi="Brush Script MT"/>
        <w:color w:val="0F243E" w:themeColor="text2" w:themeShade="80"/>
        <w:sz w:val="20"/>
        <w:szCs w:val="20"/>
      </w:rPr>
      <w:t xml:space="preserve">Juntos trabajando por un  futuro mejor     mail: </w:t>
    </w:r>
    <w:hyperlink r:id="rId1" w:history="1">
      <w:r w:rsidRPr="00CA5CFB">
        <w:rPr>
          <w:rStyle w:val="Hipervnculo"/>
          <w:rFonts w:ascii="Brush Script MT" w:hAnsi="Brush Script MT"/>
          <w:color w:val="0F243E" w:themeColor="text2" w:themeShade="80"/>
          <w:sz w:val="20"/>
          <w:szCs w:val="20"/>
        </w:rPr>
        <w:t>gadprgonzalopizarro@hotmail.com</w:t>
      </w:r>
    </w:hyperlink>
    <w:r w:rsidRPr="00CA5CFB">
      <w:rPr>
        <w:rFonts w:ascii="Brush Script MT" w:hAnsi="Brush Script MT"/>
        <w:color w:val="0F243E" w:themeColor="text2" w:themeShade="80"/>
        <w:sz w:val="20"/>
        <w:szCs w:val="20"/>
      </w:rPr>
      <w:t>.     Teléf. 062334105  Cel.: 0987647569</w:t>
    </w:r>
  </w:p>
  <w:p w:rsidR="003F4499" w:rsidRDefault="003F4499" w:rsidP="003F4499">
    <w:pPr>
      <w:pStyle w:val="Piedepgina"/>
    </w:pPr>
  </w:p>
  <w:p w:rsidR="003F4499" w:rsidRDefault="003F4499" w:rsidP="003F4499">
    <w:pPr>
      <w:pStyle w:val="Piedepgina"/>
    </w:pPr>
  </w:p>
  <w:p w:rsidR="007003DB" w:rsidRDefault="007003D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499" w:rsidRDefault="003F44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D3B" w:rsidRDefault="00691D3B" w:rsidP="007003DB">
      <w:pPr>
        <w:spacing w:after="0" w:line="240" w:lineRule="auto"/>
      </w:pPr>
      <w:r>
        <w:separator/>
      </w:r>
    </w:p>
  </w:footnote>
  <w:footnote w:type="continuationSeparator" w:id="0">
    <w:p w:rsidR="00691D3B" w:rsidRDefault="00691D3B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499" w:rsidRDefault="003F449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499" w:rsidRDefault="003F4499" w:rsidP="003F4499">
    <w:pPr>
      <w:pStyle w:val="Encabezado"/>
      <w:tabs>
        <w:tab w:val="center" w:pos="4535"/>
      </w:tabs>
      <w:rPr>
        <w:b/>
        <w:i/>
        <w:color w:val="0F243E" w:themeColor="text2" w:themeShade="80"/>
        <w:sz w:val="28"/>
        <w:szCs w:val="28"/>
      </w:rPr>
    </w:pPr>
    <w:r>
      <w:rPr>
        <w:b/>
        <w:i/>
        <w:color w:val="0F243E" w:themeColor="text2" w:themeShade="80"/>
        <w:sz w:val="28"/>
        <w:szCs w:val="28"/>
      </w:rPr>
      <w:tab/>
    </w:r>
    <w:r w:rsidRPr="00CA5CFB">
      <w:rPr>
        <w:b/>
        <w:i/>
        <w:noProof/>
        <w:color w:val="0F243E" w:themeColor="text2" w:themeShade="80"/>
        <w:sz w:val="28"/>
        <w:szCs w:val="28"/>
        <w:lang w:eastAsia="es-ES"/>
      </w:rPr>
      <w:drawing>
        <wp:anchor distT="0" distB="0" distL="114300" distR="114300" simplePos="0" relativeHeight="251660288" behindDoc="0" locked="0" layoutInCell="1" allowOverlap="1" wp14:anchorId="67B5E38F" wp14:editId="47E7E0F5">
          <wp:simplePos x="0" y="0"/>
          <wp:positionH relativeFrom="column">
            <wp:posOffset>4806315</wp:posOffset>
          </wp:positionH>
          <wp:positionV relativeFrom="paragraph">
            <wp:posOffset>-182880</wp:posOffset>
          </wp:positionV>
          <wp:extent cx="1028700" cy="809625"/>
          <wp:effectExtent l="0" t="0" r="0" b="9525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0" t="7463" r="12857" b="5224"/>
                  <a:stretch/>
                </pic:blipFill>
                <pic:spPr bwMode="auto">
                  <a:xfrm>
                    <a:off x="0" y="0"/>
                    <a:ext cx="1028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5CFB">
      <w:rPr>
        <w:b/>
        <w:i/>
        <w:noProof/>
        <w:color w:val="0F243E" w:themeColor="text2" w:themeShade="80"/>
        <w:sz w:val="28"/>
        <w:szCs w:val="28"/>
        <w:lang w:eastAsia="es-ES"/>
      </w:rPr>
      <w:drawing>
        <wp:anchor distT="0" distB="0" distL="114300" distR="114300" simplePos="0" relativeHeight="251656192" behindDoc="0" locked="0" layoutInCell="1" allowOverlap="1" wp14:anchorId="25ADE216" wp14:editId="1AC7199F">
          <wp:simplePos x="0" y="0"/>
          <wp:positionH relativeFrom="column">
            <wp:posOffset>-51435</wp:posOffset>
          </wp:positionH>
          <wp:positionV relativeFrom="paragraph">
            <wp:posOffset>-30480</wp:posOffset>
          </wp:positionV>
          <wp:extent cx="1123950" cy="704850"/>
          <wp:effectExtent l="0" t="0" r="0" b="0"/>
          <wp:wrapSquare wrapText="bothSides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5CFB">
      <w:rPr>
        <w:b/>
        <w:i/>
        <w:color w:val="0F243E" w:themeColor="text2" w:themeShade="80"/>
        <w:sz w:val="28"/>
        <w:szCs w:val="28"/>
      </w:rPr>
      <w:t>GOBIERNO AUTÓNOMO DESCENTRALIZADO</w:t>
    </w:r>
  </w:p>
  <w:p w:rsidR="003F4499" w:rsidRPr="00CA5CFB" w:rsidRDefault="003F4499" w:rsidP="003F4499">
    <w:pPr>
      <w:pStyle w:val="Encabezado"/>
      <w:tabs>
        <w:tab w:val="center" w:pos="4535"/>
      </w:tabs>
      <w:rPr>
        <w:b/>
        <w:i/>
        <w:color w:val="0F243E" w:themeColor="text2" w:themeShade="80"/>
        <w:sz w:val="28"/>
        <w:szCs w:val="28"/>
      </w:rPr>
    </w:pPr>
    <w:r>
      <w:rPr>
        <w:b/>
        <w:i/>
        <w:color w:val="0F243E" w:themeColor="text2" w:themeShade="80"/>
        <w:sz w:val="28"/>
        <w:szCs w:val="28"/>
      </w:rPr>
      <w:t xml:space="preserve">                            </w:t>
    </w:r>
    <w:bookmarkStart w:id="0" w:name="_GoBack"/>
    <w:bookmarkEnd w:id="0"/>
    <w:r w:rsidRPr="00CA5CFB">
      <w:rPr>
        <w:b/>
        <w:i/>
        <w:color w:val="0F243E" w:themeColor="text2" w:themeShade="80"/>
        <w:sz w:val="28"/>
        <w:szCs w:val="28"/>
      </w:rPr>
      <w:t>PARROQUIAL RURAL DE “GONZALO PIZARRO”</w:t>
    </w:r>
  </w:p>
  <w:p w:rsidR="003F4499" w:rsidRPr="00CA5CFB" w:rsidRDefault="003F4499" w:rsidP="003F4499">
    <w:pPr>
      <w:pStyle w:val="Encabezado"/>
      <w:jc w:val="center"/>
      <w:rPr>
        <w:b/>
        <w:i/>
        <w:color w:val="0F243E" w:themeColor="text2" w:themeShade="80"/>
        <w:sz w:val="8"/>
        <w:szCs w:val="8"/>
      </w:rPr>
    </w:pPr>
  </w:p>
  <w:p w:rsidR="003F4499" w:rsidRPr="00CA5CFB" w:rsidRDefault="003F4499" w:rsidP="003F4499">
    <w:pPr>
      <w:pStyle w:val="Encabezado"/>
      <w:jc w:val="center"/>
      <w:rPr>
        <w:b/>
        <w:i/>
        <w:color w:val="0F243E" w:themeColor="text2" w:themeShade="80"/>
        <w:sz w:val="16"/>
        <w:szCs w:val="16"/>
      </w:rPr>
    </w:pPr>
    <w:r w:rsidRPr="00CA5CFB">
      <w:rPr>
        <w:b/>
        <w:i/>
        <w:color w:val="0F243E" w:themeColor="text2" w:themeShade="80"/>
        <w:sz w:val="16"/>
        <w:szCs w:val="16"/>
      </w:rPr>
      <w:t xml:space="preserve">Registro Oficial Nº 193 del 27 de Octubre del 2000     </w:t>
    </w:r>
  </w:p>
  <w:p w:rsidR="003F4499" w:rsidRPr="00CA5CFB" w:rsidRDefault="003F4499" w:rsidP="003F4499">
    <w:pPr>
      <w:pStyle w:val="Encabezado"/>
      <w:rPr>
        <w:b/>
        <w:i/>
        <w:color w:val="0F243E" w:themeColor="text2" w:themeShade="80"/>
        <w:sz w:val="24"/>
        <w:szCs w:val="24"/>
      </w:rPr>
    </w:pPr>
    <w:r w:rsidRPr="00CA5CFB">
      <w:rPr>
        <w:b/>
        <w:i/>
        <w:color w:val="0F243E" w:themeColor="text2" w:themeShade="80"/>
        <w:sz w:val="16"/>
        <w:szCs w:val="16"/>
      </w:rPr>
      <w:t xml:space="preserve">                                                                    Gonzalo Pizarro – Administración – 2014- 2019     </w:t>
    </w:r>
    <w:r w:rsidRPr="00CA5CFB">
      <w:rPr>
        <w:b/>
        <w:i/>
        <w:color w:val="0F243E" w:themeColor="text2" w:themeShade="80"/>
        <w:sz w:val="24"/>
        <w:szCs w:val="24"/>
      </w:rPr>
      <w:t>Ruc: 1768085860001</w:t>
    </w:r>
  </w:p>
  <w:p w:rsidR="007003DB" w:rsidRPr="007003DB" w:rsidRDefault="007003DB">
    <w:pPr>
      <w:pStyle w:val="Encabezado"/>
      <w:rPr>
        <w:lang w:val="es-EC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499" w:rsidRDefault="003F44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579"/>
    <w:rsid w:val="00017FAF"/>
    <w:rsid w:val="003F4499"/>
    <w:rsid w:val="00691D3B"/>
    <w:rsid w:val="007003DB"/>
    <w:rsid w:val="008803C5"/>
    <w:rsid w:val="00B47579"/>
    <w:rsid w:val="00D208D2"/>
    <w:rsid w:val="00DA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9317C5-159F-485B-BA45-7407C329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3F44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adprgonzalopizarro@hot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Usuario</cp:lastModifiedBy>
  <cp:revision>5</cp:revision>
  <cp:lastPrinted>2016-03-24T20:54:00Z</cp:lastPrinted>
  <dcterms:created xsi:type="dcterms:W3CDTF">2014-06-23T20:07:00Z</dcterms:created>
  <dcterms:modified xsi:type="dcterms:W3CDTF">2016-03-24T20:54:00Z</dcterms:modified>
</cp:coreProperties>
</file>